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BE" w:rsidRPr="00040AC2" w:rsidRDefault="00130ABE" w:rsidP="007F318F">
      <w:pPr>
        <w:spacing w:after="0" w:line="240" w:lineRule="auto"/>
        <w:rPr>
          <w:b/>
        </w:rPr>
      </w:pPr>
      <w:r w:rsidRPr="00130ABE">
        <w:rPr>
          <w:b/>
        </w:rPr>
        <w:t>ALMATY</w:t>
      </w:r>
      <w:r w:rsidRPr="004F683E">
        <w:rPr>
          <w:b/>
          <w:lang w:val="ru-RU"/>
        </w:rPr>
        <w:t xml:space="preserve"> </w:t>
      </w:r>
      <w:r w:rsidRPr="00130ABE">
        <w:rPr>
          <w:b/>
        </w:rPr>
        <w:t>GARDEN</w:t>
      </w:r>
      <w:r w:rsidRPr="004F683E">
        <w:rPr>
          <w:b/>
          <w:lang w:val="ru-RU"/>
        </w:rPr>
        <w:t xml:space="preserve"> </w:t>
      </w:r>
      <w:r w:rsidRPr="00130ABE">
        <w:rPr>
          <w:b/>
        </w:rPr>
        <w:t>SHOW</w:t>
      </w:r>
      <w:r w:rsidR="005F6473">
        <w:rPr>
          <w:b/>
          <w:lang w:val="ru-RU"/>
        </w:rPr>
        <w:t xml:space="preserve"> 20</w:t>
      </w:r>
      <w:r w:rsidR="009F551C">
        <w:rPr>
          <w:b/>
          <w:lang w:val="ru-RU"/>
        </w:rPr>
        <w:t>2</w:t>
      </w:r>
      <w:r w:rsidR="00040AC2">
        <w:rPr>
          <w:b/>
        </w:rPr>
        <w:t>4</w:t>
      </w:r>
    </w:p>
    <w:p w:rsidR="00A36ED5" w:rsidRPr="004F683E" w:rsidRDefault="00040AC2" w:rsidP="007F318F">
      <w:pPr>
        <w:spacing w:after="0" w:line="240" w:lineRule="auto"/>
        <w:rPr>
          <w:lang w:val="ru-RU"/>
        </w:rPr>
      </w:pPr>
      <w:r w:rsidRPr="00040AC2">
        <w:rPr>
          <w:lang w:val="ru-RU"/>
        </w:rPr>
        <w:t>13-15</w:t>
      </w:r>
      <w:r w:rsidR="00A36ED5" w:rsidRPr="004F683E">
        <w:rPr>
          <w:lang w:val="ru-RU"/>
        </w:rPr>
        <w:t xml:space="preserve"> </w:t>
      </w:r>
      <w:r w:rsidR="0081244C">
        <w:rPr>
          <w:lang w:val="ru-RU"/>
        </w:rPr>
        <w:t>сентября</w:t>
      </w:r>
      <w:r w:rsidR="00130ABE" w:rsidRPr="004F683E">
        <w:rPr>
          <w:lang w:val="ru-RU"/>
        </w:rPr>
        <w:t xml:space="preserve"> </w:t>
      </w:r>
      <w:r w:rsidR="009F551C">
        <w:rPr>
          <w:lang w:val="ru-RU"/>
        </w:rPr>
        <w:t xml:space="preserve"> 202</w:t>
      </w:r>
      <w:r w:rsidRPr="00040AC2">
        <w:rPr>
          <w:lang w:val="ru-RU"/>
        </w:rPr>
        <w:t>4</w:t>
      </w:r>
      <w:r w:rsidR="00A36ED5" w:rsidRPr="004F683E">
        <w:rPr>
          <w:lang w:val="ru-RU"/>
        </w:rPr>
        <w:t xml:space="preserve"> | </w:t>
      </w:r>
      <w:r w:rsidR="00A36ED5" w:rsidRPr="00550A78">
        <w:rPr>
          <w:lang w:val="ru-RU"/>
        </w:rPr>
        <w:t>Алматы</w:t>
      </w:r>
    </w:p>
    <w:p w:rsidR="00A36ED5" w:rsidRPr="004F683E" w:rsidRDefault="00A36ED5">
      <w:pPr>
        <w:rPr>
          <w:b/>
          <w:bCs/>
          <w:u w:val="single"/>
          <w:lang w:val="ru-RU"/>
        </w:rPr>
      </w:pPr>
    </w:p>
    <w:p w:rsidR="000418E4" w:rsidRPr="000418E4" w:rsidRDefault="004F683E">
      <w:pPr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ПАКЕТ ГЕНЕРАЛЬНОГО СПОНСОРА -</w:t>
      </w:r>
      <w:r w:rsidR="00130ABE">
        <w:rPr>
          <w:b/>
          <w:bCs/>
          <w:u w:val="single"/>
          <w:lang w:val="ru-RU"/>
        </w:rPr>
        <w:t xml:space="preserve"> </w:t>
      </w:r>
      <w:r w:rsidR="0081244C">
        <w:rPr>
          <w:b/>
          <w:bCs/>
          <w:u w:val="single"/>
          <w:lang w:val="ru-RU"/>
        </w:rPr>
        <w:t>10</w:t>
      </w:r>
      <w:r w:rsidR="00F96BBA" w:rsidRPr="000418E4">
        <w:rPr>
          <w:b/>
          <w:bCs/>
          <w:u w:val="single"/>
          <w:lang w:val="ru-RU"/>
        </w:rPr>
        <w:t xml:space="preserve"> 000 000 </w:t>
      </w:r>
      <w:proofErr w:type="spellStart"/>
      <w:r w:rsidR="00F96BBA" w:rsidRPr="000418E4">
        <w:rPr>
          <w:b/>
          <w:bCs/>
          <w:u w:val="single"/>
          <w:lang w:val="ru-RU"/>
        </w:rPr>
        <w:t>тг</w:t>
      </w:r>
      <w:proofErr w:type="spellEnd"/>
      <w:r w:rsidR="00F96BBA" w:rsidRPr="000418E4">
        <w:rPr>
          <w:b/>
          <w:bCs/>
          <w:u w:val="single"/>
          <w:lang w:val="ru-RU"/>
        </w:rPr>
        <w:t>.</w:t>
      </w:r>
    </w:p>
    <w:p w:rsidR="00F96BBA" w:rsidRDefault="00F96BBA" w:rsidP="00F96BBA">
      <w:pPr>
        <w:pStyle w:val="a3"/>
        <w:numPr>
          <w:ilvl w:val="0"/>
          <w:numId w:val="1"/>
        </w:numPr>
        <w:rPr>
          <w:lang w:val="ru-RU"/>
        </w:rPr>
      </w:pPr>
      <w:r w:rsidRPr="00F96BBA">
        <w:rPr>
          <w:lang w:val="ru-RU"/>
        </w:rPr>
        <w:t xml:space="preserve">Участие руководителя или представителя компании – </w:t>
      </w:r>
      <w:r w:rsidRPr="00E20C3A">
        <w:rPr>
          <w:b/>
          <w:lang w:val="ru-RU"/>
        </w:rPr>
        <w:t>Генерального спонсора</w:t>
      </w:r>
      <w:r w:rsidRPr="00F96BBA">
        <w:rPr>
          <w:lang w:val="ru-RU"/>
        </w:rPr>
        <w:t xml:space="preserve"> в ц</w:t>
      </w:r>
      <w:r w:rsidR="00130ABE">
        <w:rPr>
          <w:lang w:val="ru-RU"/>
        </w:rPr>
        <w:t>еремонии официального открытия Фестиваля</w:t>
      </w:r>
      <w:r w:rsidRPr="00F96BBA">
        <w:rPr>
          <w:lang w:val="ru-RU"/>
        </w:rPr>
        <w:t xml:space="preserve"> с приветственным словом.</w:t>
      </w:r>
    </w:p>
    <w:p w:rsidR="00F96BBA" w:rsidRDefault="00F96BBA" w:rsidP="00F96B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Возможность проведения в рамках </w:t>
      </w:r>
      <w:r w:rsidR="00130ABE">
        <w:rPr>
          <w:lang w:val="ru-RU"/>
        </w:rPr>
        <w:t>Фестиваля</w:t>
      </w:r>
      <w:r>
        <w:rPr>
          <w:lang w:val="ru-RU"/>
        </w:rPr>
        <w:t xml:space="preserve"> собственных специальных мероприятий (презентация, акция, прием, </w:t>
      </w:r>
      <w:r w:rsidR="00BF08E3">
        <w:rPr>
          <w:lang w:val="ru-RU"/>
        </w:rPr>
        <w:t xml:space="preserve">лекция, </w:t>
      </w:r>
      <w:r w:rsidR="00D8157B">
        <w:rPr>
          <w:lang w:val="ru-RU"/>
        </w:rPr>
        <w:t xml:space="preserve">розыгрыш, </w:t>
      </w:r>
      <w:r>
        <w:rPr>
          <w:lang w:val="ru-RU"/>
        </w:rPr>
        <w:t xml:space="preserve">распространение </w:t>
      </w:r>
      <w:proofErr w:type="spellStart"/>
      <w:r>
        <w:rPr>
          <w:lang w:val="ru-RU"/>
        </w:rPr>
        <w:t>брендированной</w:t>
      </w:r>
      <w:proofErr w:type="spellEnd"/>
      <w:r>
        <w:rPr>
          <w:lang w:val="ru-RU"/>
        </w:rPr>
        <w:t xml:space="preserve"> продукции).</w:t>
      </w:r>
    </w:p>
    <w:p w:rsidR="00BF08E3" w:rsidRDefault="00BF08E3" w:rsidP="00F96B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Участие </w:t>
      </w:r>
      <w:r w:rsidRPr="00E20C3A">
        <w:rPr>
          <w:b/>
          <w:lang w:val="ru-RU"/>
        </w:rPr>
        <w:t>Генерального спонсора</w:t>
      </w:r>
      <w:r>
        <w:rPr>
          <w:b/>
          <w:lang w:val="ru-RU"/>
        </w:rPr>
        <w:t xml:space="preserve"> </w:t>
      </w:r>
      <w:r w:rsidRPr="00BF08E3">
        <w:rPr>
          <w:lang w:val="ru-RU"/>
        </w:rPr>
        <w:t>в профильной выставке</w:t>
      </w:r>
      <w:r w:rsidR="007F318F">
        <w:rPr>
          <w:lang w:val="ru-RU"/>
        </w:rPr>
        <w:t>-ярмарке</w:t>
      </w:r>
      <w:r w:rsidRPr="00BF08E3">
        <w:rPr>
          <w:lang w:val="ru-RU"/>
        </w:rPr>
        <w:t xml:space="preserve"> </w:t>
      </w:r>
      <w:r w:rsidR="00D8157B">
        <w:rPr>
          <w:lang w:val="ru-RU"/>
        </w:rPr>
        <w:t>фестиваля с предоставлением места для экспозиции.</w:t>
      </w:r>
    </w:p>
    <w:p w:rsidR="00F96BBA" w:rsidRDefault="00F96BBA" w:rsidP="00F96B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Предоставление отдельной площадки</w:t>
      </w:r>
      <w:r w:rsidR="000418E4">
        <w:rPr>
          <w:lang w:val="ru-RU"/>
        </w:rPr>
        <w:t xml:space="preserve"> в наиболее приоритетном месте выставки</w:t>
      </w:r>
      <w:r>
        <w:rPr>
          <w:lang w:val="ru-RU"/>
        </w:rPr>
        <w:t xml:space="preserve"> и возможность оборудовать ее своими экспонатами.</w:t>
      </w:r>
    </w:p>
    <w:p w:rsidR="00F96BBA" w:rsidRDefault="00F96BBA" w:rsidP="00F96B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Участие </w:t>
      </w:r>
      <w:r w:rsidRPr="00E20C3A">
        <w:rPr>
          <w:b/>
          <w:lang w:val="ru-RU"/>
        </w:rPr>
        <w:t>Генерального спонсора</w:t>
      </w:r>
      <w:r>
        <w:rPr>
          <w:lang w:val="ru-RU"/>
        </w:rPr>
        <w:t xml:space="preserve"> в деловой программе </w:t>
      </w:r>
      <w:r w:rsidR="00130ABE">
        <w:rPr>
          <w:lang w:val="ru-RU"/>
        </w:rPr>
        <w:t>Фестиваля</w:t>
      </w:r>
      <w:r>
        <w:rPr>
          <w:lang w:val="ru-RU"/>
        </w:rPr>
        <w:t>.</w:t>
      </w:r>
      <w:r w:rsidR="00130ABE">
        <w:rPr>
          <w:lang w:val="ru-RU"/>
        </w:rPr>
        <w:t xml:space="preserve"> </w:t>
      </w:r>
    </w:p>
    <w:p w:rsidR="00F96BBA" w:rsidRDefault="00F96BBA" w:rsidP="00F96B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Вложение рекламной / сувенирной продукции в пакеты участников </w:t>
      </w:r>
      <w:r w:rsidR="00BB6B83">
        <w:rPr>
          <w:lang w:val="ru-RU"/>
        </w:rPr>
        <w:t xml:space="preserve">семинаров </w:t>
      </w:r>
      <w:r w:rsidR="00130ABE">
        <w:rPr>
          <w:lang w:val="ru-RU"/>
        </w:rPr>
        <w:t>Фестиваля</w:t>
      </w:r>
      <w:r>
        <w:rPr>
          <w:lang w:val="ru-RU"/>
        </w:rPr>
        <w:t>.</w:t>
      </w:r>
    </w:p>
    <w:p w:rsidR="00F96BBA" w:rsidRDefault="007F318F" w:rsidP="00F96BBA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Брендирование</w:t>
      </w:r>
      <w:proofErr w:type="spellEnd"/>
      <w:r>
        <w:rPr>
          <w:lang w:val="ru-RU"/>
        </w:rPr>
        <w:t xml:space="preserve"> логотипом</w:t>
      </w:r>
      <w:r w:rsidR="00F96BBA">
        <w:rPr>
          <w:lang w:val="ru-RU"/>
        </w:rPr>
        <w:t xml:space="preserve"> </w:t>
      </w:r>
      <w:r w:rsidR="00F96BBA" w:rsidRPr="00E20C3A">
        <w:rPr>
          <w:b/>
          <w:lang w:val="ru-RU"/>
        </w:rPr>
        <w:t>Генерального спонсора</w:t>
      </w:r>
      <w:r>
        <w:rPr>
          <w:lang w:val="ru-RU"/>
        </w:rPr>
        <w:t xml:space="preserve"> </w:t>
      </w:r>
      <w:r w:rsidR="00E20C3A">
        <w:rPr>
          <w:lang w:val="ru-RU"/>
        </w:rPr>
        <w:t xml:space="preserve"> всей печатной и баннерной продукции </w:t>
      </w:r>
      <w:r w:rsidR="00BB6B83">
        <w:rPr>
          <w:lang w:val="ru-RU"/>
        </w:rPr>
        <w:t>Фестиваля</w:t>
      </w:r>
      <w:r w:rsidR="00E20C3A">
        <w:rPr>
          <w:lang w:val="ru-RU"/>
        </w:rPr>
        <w:t>.</w:t>
      </w:r>
    </w:p>
    <w:p w:rsidR="004D7337" w:rsidRDefault="004D7337" w:rsidP="004D7337">
      <w:pPr>
        <w:pStyle w:val="a3"/>
        <w:numPr>
          <w:ilvl w:val="0"/>
          <w:numId w:val="1"/>
        </w:numPr>
        <w:rPr>
          <w:lang w:val="ru-RU"/>
        </w:rPr>
      </w:pPr>
      <w:proofErr w:type="spellStart"/>
      <w:r>
        <w:rPr>
          <w:lang w:val="ru-RU"/>
        </w:rPr>
        <w:t>Брендирование</w:t>
      </w:r>
      <w:proofErr w:type="spellEnd"/>
      <w:r>
        <w:rPr>
          <w:lang w:val="ru-RU"/>
        </w:rPr>
        <w:t xml:space="preserve"> логотипом </w:t>
      </w:r>
      <w:r w:rsidRPr="00E20C3A">
        <w:rPr>
          <w:b/>
          <w:lang w:val="ru-RU"/>
        </w:rPr>
        <w:t>Генерального спонсора</w:t>
      </w:r>
      <w:r>
        <w:rPr>
          <w:lang w:val="ru-RU"/>
        </w:rPr>
        <w:t xml:space="preserve">  обложек сайтов </w:t>
      </w:r>
      <w:r>
        <w:t>A</w:t>
      </w:r>
      <w:proofErr w:type="spellStart"/>
      <w:r w:rsidRPr="004D7337">
        <w:rPr>
          <w:lang w:val="ru-RU"/>
        </w:rPr>
        <w:t>lmaty</w:t>
      </w:r>
      <w:proofErr w:type="spellEnd"/>
      <w:r w:rsidRPr="004D7337">
        <w:rPr>
          <w:lang w:val="ru-RU"/>
        </w:rPr>
        <w:t xml:space="preserve"> </w:t>
      </w:r>
      <w:r>
        <w:t>G</w:t>
      </w:r>
      <w:proofErr w:type="spellStart"/>
      <w:r w:rsidRPr="004D7337">
        <w:rPr>
          <w:lang w:val="ru-RU"/>
        </w:rPr>
        <w:t>arden</w:t>
      </w:r>
      <w:proofErr w:type="spellEnd"/>
      <w:r w:rsidRPr="004D7337">
        <w:rPr>
          <w:lang w:val="ru-RU"/>
        </w:rPr>
        <w:t xml:space="preserve"> </w:t>
      </w:r>
      <w:r>
        <w:t>S</w:t>
      </w:r>
      <w:proofErr w:type="spellStart"/>
      <w:r w:rsidRPr="004D7337">
        <w:rPr>
          <w:lang w:val="ru-RU"/>
        </w:rPr>
        <w:t>how</w:t>
      </w:r>
      <w:proofErr w:type="spellEnd"/>
      <w:r>
        <w:rPr>
          <w:lang w:val="ru-RU"/>
        </w:rPr>
        <w:t xml:space="preserve">, АОК, </w:t>
      </w:r>
      <w:r w:rsidR="00D8157B">
        <w:rPr>
          <w:lang w:val="ru-RU"/>
        </w:rPr>
        <w:t>организатора фестиваля</w:t>
      </w:r>
      <w:r>
        <w:rPr>
          <w:lang w:val="ru-RU"/>
        </w:rPr>
        <w:t xml:space="preserve"> в </w:t>
      </w:r>
      <w:proofErr w:type="spellStart"/>
      <w:r>
        <w:rPr>
          <w:lang w:val="ru-RU"/>
        </w:rPr>
        <w:t>Фэйсбуке</w:t>
      </w:r>
      <w:proofErr w:type="spellEnd"/>
      <w:r>
        <w:rPr>
          <w:lang w:val="ru-RU"/>
        </w:rPr>
        <w:t>.</w:t>
      </w:r>
    </w:p>
    <w:p w:rsidR="00E20C3A" w:rsidRDefault="00E20C3A" w:rsidP="00F96B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Право использования титула спонсора в собственных рекламных и маркетинговых целях.</w:t>
      </w:r>
      <w:r w:rsidR="00BB6B83">
        <w:rPr>
          <w:lang w:val="ru-RU"/>
        </w:rPr>
        <w:t xml:space="preserve"> </w:t>
      </w:r>
    </w:p>
    <w:p w:rsidR="00E20C3A" w:rsidRDefault="00E20C3A" w:rsidP="00F96B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Упоминание </w:t>
      </w:r>
      <w:r w:rsidRPr="00E20C3A">
        <w:rPr>
          <w:b/>
          <w:lang w:val="ru-RU"/>
        </w:rPr>
        <w:t>Генерального спонсора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во всех публикациях о </w:t>
      </w:r>
      <w:r w:rsidR="00BB6B83">
        <w:rPr>
          <w:lang w:val="ru-RU"/>
        </w:rPr>
        <w:t>Фестивале</w:t>
      </w:r>
      <w:r>
        <w:rPr>
          <w:lang w:val="ru-RU"/>
        </w:rPr>
        <w:t>.</w:t>
      </w:r>
    </w:p>
    <w:p w:rsidR="00E20C3A" w:rsidRDefault="00E20C3A" w:rsidP="00F96B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Размещение баннера </w:t>
      </w:r>
      <w:r w:rsidRPr="00E20C3A">
        <w:rPr>
          <w:b/>
          <w:lang w:val="ru-RU"/>
        </w:rPr>
        <w:t>Генерального спонсора</w:t>
      </w:r>
      <w:r>
        <w:rPr>
          <w:b/>
          <w:lang w:val="ru-RU"/>
        </w:rPr>
        <w:t xml:space="preserve"> </w:t>
      </w:r>
      <w:r w:rsidRPr="00E20C3A">
        <w:rPr>
          <w:lang w:val="ru-RU"/>
        </w:rPr>
        <w:t xml:space="preserve">на </w:t>
      </w:r>
      <w:r>
        <w:rPr>
          <w:lang w:val="ru-RU"/>
        </w:rPr>
        <w:t>главной странице</w:t>
      </w:r>
      <w:r w:rsidRPr="00E20C3A">
        <w:rPr>
          <w:lang w:val="ru-RU"/>
        </w:rPr>
        <w:t xml:space="preserve"> </w:t>
      </w:r>
      <w:r>
        <w:rPr>
          <w:lang w:val="ru-RU"/>
        </w:rPr>
        <w:t>официального сайта</w:t>
      </w:r>
      <w:r w:rsidRPr="00E20C3A">
        <w:rPr>
          <w:lang w:val="ru-RU"/>
        </w:rPr>
        <w:t xml:space="preserve"> </w:t>
      </w:r>
      <w:r w:rsidR="00BB6B83">
        <w:rPr>
          <w:lang w:val="ru-RU"/>
        </w:rPr>
        <w:t>Фестиваля</w:t>
      </w:r>
      <w:r w:rsidRPr="00E20C3A">
        <w:rPr>
          <w:lang w:val="ru-RU"/>
        </w:rPr>
        <w:t xml:space="preserve"> </w:t>
      </w:r>
      <w:r>
        <w:rPr>
          <w:lang w:val="ru-RU"/>
        </w:rPr>
        <w:t xml:space="preserve">со ссылкой на сайт компании - </w:t>
      </w:r>
      <w:r w:rsidRPr="00E20C3A">
        <w:rPr>
          <w:b/>
          <w:lang w:val="ru-RU"/>
        </w:rPr>
        <w:t>Генерального спонсора</w:t>
      </w:r>
      <w:r>
        <w:rPr>
          <w:lang w:val="ru-RU"/>
        </w:rPr>
        <w:t xml:space="preserve"> сроком на 12 месяцев.</w:t>
      </w:r>
    </w:p>
    <w:p w:rsidR="00E20C3A" w:rsidRDefault="007771EA" w:rsidP="00F96B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Размещение визуальной рекламы </w:t>
      </w:r>
      <w:r w:rsidRPr="00E20C3A">
        <w:rPr>
          <w:b/>
          <w:lang w:val="ru-RU"/>
        </w:rPr>
        <w:t>Генерального спонсора</w:t>
      </w:r>
      <w:r>
        <w:rPr>
          <w:b/>
          <w:lang w:val="ru-RU"/>
        </w:rPr>
        <w:t xml:space="preserve"> </w:t>
      </w:r>
      <w:r w:rsidR="00BB6B83">
        <w:rPr>
          <w:lang w:val="ru-RU"/>
        </w:rPr>
        <w:t xml:space="preserve"> в месте</w:t>
      </w:r>
      <w:r>
        <w:rPr>
          <w:lang w:val="ru-RU"/>
        </w:rPr>
        <w:t xml:space="preserve"> проведения </w:t>
      </w:r>
      <w:r w:rsidR="00BB6B83">
        <w:rPr>
          <w:lang w:val="ru-RU"/>
        </w:rPr>
        <w:t>Фестиваля.</w:t>
      </w:r>
    </w:p>
    <w:p w:rsidR="007771EA" w:rsidRDefault="00453C35" w:rsidP="00F96B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Трансляция рекламных роликов </w:t>
      </w:r>
      <w:r w:rsidRPr="00E20C3A">
        <w:rPr>
          <w:b/>
          <w:lang w:val="ru-RU"/>
        </w:rPr>
        <w:t>Генерального спонсора</w:t>
      </w:r>
      <w:r>
        <w:rPr>
          <w:b/>
          <w:lang w:val="ru-RU"/>
        </w:rPr>
        <w:t xml:space="preserve"> </w:t>
      </w:r>
      <w:r w:rsidRPr="00453C35">
        <w:rPr>
          <w:lang w:val="ru-RU"/>
        </w:rPr>
        <w:t xml:space="preserve">на </w:t>
      </w:r>
      <w:r w:rsidR="007F318F">
        <w:rPr>
          <w:lang w:val="ru-RU"/>
        </w:rPr>
        <w:t>главной сцене фестиваля.</w:t>
      </w:r>
    </w:p>
    <w:p w:rsidR="00453C35" w:rsidRDefault="00453C35" w:rsidP="00F96B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Возможность участия 4 (четырех представителей) </w:t>
      </w:r>
      <w:r w:rsidRPr="00E20C3A">
        <w:rPr>
          <w:b/>
          <w:lang w:val="ru-RU"/>
        </w:rPr>
        <w:t>Генерального спонсора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в праздничном ужине по случаю открытия </w:t>
      </w:r>
      <w:r w:rsidR="00BB6B83">
        <w:rPr>
          <w:lang w:val="ru-RU"/>
        </w:rPr>
        <w:t>Фестиваля</w:t>
      </w:r>
      <w:r>
        <w:rPr>
          <w:lang w:val="ru-RU"/>
        </w:rPr>
        <w:t>.</w:t>
      </w:r>
      <w:r w:rsidR="00BB6B83">
        <w:rPr>
          <w:lang w:val="ru-RU"/>
        </w:rPr>
        <w:t xml:space="preserve"> </w:t>
      </w:r>
    </w:p>
    <w:p w:rsidR="00F85C72" w:rsidRDefault="00F85C72" w:rsidP="00F96B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Возможность вручения </w:t>
      </w:r>
      <w:proofErr w:type="spellStart"/>
      <w:r>
        <w:rPr>
          <w:lang w:val="ru-RU"/>
        </w:rPr>
        <w:t>брендированных</w:t>
      </w:r>
      <w:proofErr w:type="spellEnd"/>
      <w:r>
        <w:rPr>
          <w:lang w:val="ru-RU"/>
        </w:rPr>
        <w:t xml:space="preserve"> подарков участникам и победителям профильных конкурсов фестиваля.</w:t>
      </w:r>
    </w:p>
    <w:p w:rsidR="00F85C72" w:rsidRDefault="00F85C72" w:rsidP="00F96B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Возможность учреждения собственного конкурса (розыгрыша, акции) с раскруткой в сетях фестиваля в течение пяти месяцев.</w:t>
      </w:r>
      <w:bookmarkStart w:id="0" w:name="_GoBack"/>
      <w:bookmarkEnd w:id="0"/>
    </w:p>
    <w:p w:rsidR="00453C35" w:rsidRDefault="00453C35" w:rsidP="00F96B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Вручение почетного </w:t>
      </w:r>
      <w:r w:rsidR="00256383">
        <w:rPr>
          <w:lang w:val="ru-RU"/>
        </w:rPr>
        <w:t xml:space="preserve">диплома и благодарственного письма во время церемонии открытия </w:t>
      </w:r>
      <w:r w:rsidR="00BB6B83">
        <w:rPr>
          <w:lang w:val="ru-RU"/>
        </w:rPr>
        <w:t>Фестиваля</w:t>
      </w:r>
      <w:r w:rsidR="00256383">
        <w:rPr>
          <w:lang w:val="ru-RU"/>
        </w:rPr>
        <w:t>.</w:t>
      </w:r>
      <w:r w:rsidR="00BB6B83">
        <w:rPr>
          <w:lang w:val="ru-RU"/>
        </w:rPr>
        <w:t xml:space="preserve"> </w:t>
      </w:r>
    </w:p>
    <w:p w:rsidR="00256383" w:rsidRDefault="00BB6B83" w:rsidP="00F96BBA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Размещение логотипа</w:t>
      </w:r>
      <w:r w:rsidR="00256383">
        <w:rPr>
          <w:lang w:val="ru-RU"/>
        </w:rPr>
        <w:t xml:space="preserve"> </w:t>
      </w:r>
      <w:r w:rsidRPr="00E20C3A">
        <w:rPr>
          <w:b/>
          <w:lang w:val="ru-RU"/>
        </w:rPr>
        <w:t>Генерального спонсора</w:t>
      </w:r>
      <w:r>
        <w:rPr>
          <w:b/>
          <w:lang w:val="ru-RU"/>
        </w:rPr>
        <w:t xml:space="preserve"> </w:t>
      </w:r>
      <w:r w:rsidR="00256383">
        <w:rPr>
          <w:lang w:val="ru-RU"/>
        </w:rPr>
        <w:t xml:space="preserve">на </w:t>
      </w:r>
      <w:r w:rsidR="00256816">
        <w:rPr>
          <w:lang w:val="ru-RU"/>
        </w:rPr>
        <w:t xml:space="preserve">баннерах фестиваля в </w:t>
      </w:r>
      <w:proofErr w:type="spellStart"/>
      <w:proofErr w:type="gramStart"/>
      <w:r w:rsidR="00256816">
        <w:rPr>
          <w:lang w:val="ru-RU"/>
        </w:rPr>
        <w:t>соц</w:t>
      </w:r>
      <w:proofErr w:type="spellEnd"/>
      <w:proofErr w:type="gramEnd"/>
      <w:r w:rsidR="00256816">
        <w:rPr>
          <w:lang w:val="ru-RU"/>
        </w:rPr>
        <w:t xml:space="preserve"> сетях</w:t>
      </w:r>
      <w:r>
        <w:rPr>
          <w:lang w:val="ru-RU"/>
        </w:rPr>
        <w:t>.</w:t>
      </w:r>
    </w:p>
    <w:p w:rsidR="00256383" w:rsidRDefault="00256383" w:rsidP="00256383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Размещение логотипа и новостей, предоставленных </w:t>
      </w:r>
      <w:r>
        <w:rPr>
          <w:b/>
          <w:lang w:val="ru-RU"/>
        </w:rPr>
        <w:t>Генеральным спонсором,</w:t>
      </w:r>
      <w:r w:rsidRPr="00256383">
        <w:rPr>
          <w:lang w:val="ru-RU"/>
        </w:rPr>
        <w:t xml:space="preserve"> на</w:t>
      </w:r>
      <w:r>
        <w:rPr>
          <w:b/>
          <w:lang w:val="ru-RU"/>
        </w:rPr>
        <w:t xml:space="preserve"> </w:t>
      </w:r>
      <w:r w:rsidRPr="00256383">
        <w:rPr>
          <w:lang w:val="ru-RU"/>
        </w:rPr>
        <w:t xml:space="preserve">страницах </w:t>
      </w:r>
      <w:r w:rsidR="00BB6B83">
        <w:rPr>
          <w:lang w:val="ru-RU"/>
        </w:rPr>
        <w:t>Фестиваля</w:t>
      </w:r>
      <w:r w:rsidRPr="00256383">
        <w:rPr>
          <w:lang w:val="ru-RU"/>
        </w:rPr>
        <w:t xml:space="preserve"> в </w:t>
      </w:r>
      <w:proofErr w:type="spellStart"/>
      <w:proofErr w:type="gramStart"/>
      <w:r w:rsidRPr="00256383">
        <w:rPr>
          <w:lang w:val="ru-RU"/>
        </w:rPr>
        <w:t>соц</w:t>
      </w:r>
      <w:proofErr w:type="spellEnd"/>
      <w:proofErr w:type="gramEnd"/>
      <w:r w:rsidR="00040AC2">
        <w:rPr>
          <w:lang w:val="ru-RU"/>
        </w:rPr>
        <w:t xml:space="preserve"> </w:t>
      </w:r>
      <w:r w:rsidRPr="00256383">
        <w:rPr>
          <w:lang w:val="ru-RU"/>
        </w:rPr>
        <w:t>сетях</w:t>
      </w:r>
      <w:r>
        <w:rPr>
          <w:lang w:val="ru-RU"/>
        </w:rPr>
        <w:t xml:space="preserve"> в течение </w:t>
      </w:r>
      <w:r w:rsidR="00040AC2">
        <w:rPr>
          <w:lang w:val="ru-RU"/>
        </w:rPr>
        <w:t>летне</w:t>
      </w:r>
      <w:r w:rsidR="00040AC2" w:rsidRPr="00040AC2">
        <w:rPr>
          <w:lang w:val="ru-RU"/>
        </w:rPr>
        <w:t>-</w:t>
      </w:r>
      <w:r w:rsidR="00040AC2">
        <w:rPr>
          <w:lang w:val="ru-RU"/>
        </w:rPr>
        <w:t>осеннего</w:t>
      </w:r>
      <w:r w:rsidR="00D2586E">
        <w:rPr>
          <w:lang w:val="ru-RU"/>
        </w:rPr>
        <w:t xml:space="preserve"> сезона 202</w:t>
      </w:r>
      <w:r w:rsidR="00040AC2" w:rsidRPr="00040AC2">
        <w:rPr>
          <w:lang w:val="ru-RU"/>
        </w:rPr>
        <w:t>4</w:t>
      </w:r>
      <w:r>
        <w:rPr>
          <w:lang w:val="ru-RU"/>
        </w:rPr>
        <w:t xml:space="preserve"> (не менее трех месяцев).</w:t>
      </w:r>
    </w:p>
    <w:p w:rsidR="000418E4" w:rsidRDefault="000418E4" w:rsidP="00256383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Упоминание </w:t>
      </w:r>
      <w:r w:rsidRPr="00E20C3A">
        <w:rPr>
          <w:b/>
          <w:lang w:val="ru-RU"/>
        </w:rPr>
        <w:t>Генерального спонсора</w:t>
      </w:r>
      <w:r>
        <w:rPr>
          <w:b/>
          <w:lang w:val="ru-RU"/>
        </w:rPr>
        <w:t xml:space="preserve"> </w:t>
      </w:r>
      <w:r w:rsidRPr="000418E4">
        <w:rPr>
          <w:lang w:val="ru-RU"/>
        </w:rPr>
        <w:t>с указанием статуса</w:t>
      </w:r>
      <w:r>
        <w:rPr>
          <w:lang w:val="ru-RU"/>
        </w:rPr>
        <w:t xml:space="preserve"> в пресс-релизах.</w:t>
      </w:r>
    </w:p>
    <w:p w:rsidR="00BF08E3" w:rsidRDefault="00BF08E3" w:rsidP="00256383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Устное объявление о </w:t>
      </w:r>
      <w:r>
        <w:rPr>
          <w:b/>
          <w:lang w:val="ru-RU"/>
        </w:rPr>
        <w:t xml:space="preserve">Генеральном спонсоре </w:t>
      </w:r>
      <w:r>
        <w:rPr>
          <w:lang w:val="ru-RU"/>
        </w:rPr>
        <w:t>во время деловых и развлекательных мероприятий.</w:t>
      </w:r>
    </w:p>
    <w:p w:rsidR="000418E4" w:rsidRDefault="000418E4" w:rsidP="000418E4">
      <w:pPr>
        <w:pStyle w:val="a3"/>
        <w:ind w:left="360"/>
        <w:rPr>
          <w:lang w:val="ru-RU"/>
        </w:rPr>
      </w:pPr>
    </w:p>
    <w:p w:rsidR="00BF08E3" w:rsidRPr="008546AE" w:rsidRDefault="00BF08E3" w:rsidP="000418E4">
      <w:pPr>
        <w:pStyle w:val="a3"/>
        <w:numPr>
          <w:ilvl w:val="0"/>
          <w:numId w:val="2"/>
        </w:numPr>
        <w:rPr>
          <w:b/>
          <w:sz w:val="20"/>
          <w:szCs w:val="20"/>
          <w:lang w:val="ru-RU"/>
        </w:rPr>
      </w:pPr>
      <w:r w:rsidRPr="008546AE">
        <w:rPr>
          <w:b/>
          <w:sz w:val="20"/>
          <w:szCs w:val="20"/>
          <w:lang w:val="ru-RU"/>
        </w:rPr>
        <w:t xml:space="preserve">Содержание спонсорского пакета может быть скорректировано в соответствии с целями, задачами и индивидуальными потребностями компании-спонсора. Организаторы готовы обсудить специальные проекты в рамках спонсорства </w:t>
      </w:r>
      <w:r w:rsidR="00BB6B83" w:rsidRPr="00BB6B83">
        <w:rPr>
          <w:b/>
          <w:sz w:val="20"/>
          <w:szCs w:val="20"/>
          <w:lang w:val="ru-RU"/>
        </w:rPr>
        <w:t>Фестиваля</w:t>
      </w:r>
      <w:r w:rsidRPr="008546AE">
        <w:rPr>
          <w:b/>
          <w:sz w:val="20"/>
          <w:szCs w:val="20"/>
          <w:lang w:val="ru-RU"/>
        </w:rPr>
        <w:t>.</w:t>
      </w:r>
    </w:p>
    <w:p w:rsidR="007F318F" w:rsidRPr="004D7337" w:rsidRDefault="00BF08E3" w:rsidP="000418E4">
      <w:pPr>
        <w:pStyle w:val="a3"/>
        <w:numPr>
          <w:ilvl w:val="0"/>
          <w:numId w:val="2"/>
        </w:numPr>
        <w:rPr>
          <w:b/>
          <w:sz w:val="20"/>
          <w:szCs w:val="20"/>
          <w:lang w:val="ru-RU"/>
        </w:rPr>
      </w:pPr>
      <w:r w:rsidRPr="008546AE">
        <w:rPr>
          <w:b/>
          <w:sz w:val="20"/>
          <w:szCs w:val="20"/>
          <w:lang w:val="ru-RU"/>
        </w:rPr>
        <w:t xml:space="preserve">Все материалы (фирменная символика, баннеры, макеты, постеры, логотипы, </w:t>
      </w:r>
      <w:proofErr w:type="spellStart"/>
      <w:r w:rsidRPr="008546AE">
        <w:rPr>
          <w:b/>
          <w:sz w:val="20"/>
          <w:szCs w:val="20"/>
          <w:lang w:val="ru-RU"/>
        </w:rPr>
        <w:t>брендированные</w:t>
      </w:r>
      <w:proofErr w:type="spellEnd"/>
      <w:r w:rsidRPr="008546AE">
        <w:rPr>
          <w:b/>
          <w:sz w:val="20"/>
          <w:szCs w:val="20"/>
          <w:lang w:val="ru-RU"/>
        </w:rPr>
        <w:t xml:space="preserve"> сувениры и др.), оборудование и персонал предоставляются спонсором.</w:t>
      </w:r>
    </w:p>
    <w:p w:rsidR="008546AE" w:rsidRDefault="000418E4" w:rsidP="000418E4">
      <w:pPr>
        <w:rPr>
          <w:b/>
          <w:bCs/>
          <w:u w:val="single"/>
          <w:lang w:val="ru-RU"/>
        </w:rPr>
      </w:pPr>
      <w:r w:rsidRPr="000418E4">
        <w:rPr>
          <w:b/>
          <w:bCs/>
          <w:u w:val="single"/>
          <w:lang w:val="ru-RU"/>
        </w:rPr>
        <w:lastRenderedPageBreak/>
        <w:t xml:space="preserve">ПАКЕТ </w:t>
      </w:r>
      <w:r>
        <w:rPr>
          <w:b/>
          <w:bCs/>
          <w:u w:val="single"/>
          <w:lang w:val="ru-RU"/>
        </w:rPr>
        <w:t>ОФИЦИАЛЬНОГО</w:t>
      </w:r>
      <w:r w:rsidR="004F683E">
        <w:rPr>
          <w:b/>
          <w:bCs/>
          <w:u w:val="single"/>
          <w:lang w:val="ru-RU"/>
        </w:rPr>
        <w:t xml:space="preserve"> СПОНСОРА - </w:t>
      </w:r>
      <w:r w:rsidR="0081244C">
        <w:rPr>
          <w:b/>
          <w:bCs/>
          <w:u w:val="single"/>
          <w:lang w:val="ru-RU"/>
        </w:rPr>
        <w:t>5</w:t>
      </w:r>
      <w:r w:rsidR="00130ABE">
        <w:rPr>
          <w:b/>
          <w:bCs/>
          <w:u w:val="single"/>
          <w:lang w:val="ru-RU"/>
        </w:rPr>
        <w:t xml:space="preserve"> 0</w:t>
      </w:r>
      <w:r>
        <w:rPr>
          <w:b/>
          <w:bCs/>
          <w:u w:val="single"/>
          <w:lang w:val="ru-RU"/>
        </w:rPr>
        <w:t>00</w:t>
      </w:r>
      <w:r w:rsidRPr="000418E4">
        <w:rPr>
          <w:b/>
          <w:bCs/>
          <w:u w:val="single"/>
          <w:lang w:val="ru-RU"/>
        </w:rPr>
        <w:t xml:space="preserve"> 000 </w:t>
      </w:r>
      <w:proofErr w:type="spellStart"/>
      <w:r w:rsidRPr="000418E4">
        <w:rPr>
          <w:b/>
          <w:bCs/>
          <w:u w:val="single"/>
          <w:lang w:val="ru-RU"/>
        </w:rPr>
        <w:t>тг</w:t>
      </w:r>
      <w:proofErr w:type="spellEnd"/>
      <w:r w:rsidRPr="000418E4">
        <w:rPr>
          <w:b/>
          <w:bCs/>
          <w:u w:val="single"/>
          <w:lang w:val="ru-RU"/>
        </w:rPr>
        <w:t>.</w:t>
      </w:r>
    </w:p>
    <w:p w:rsidR="00131C21" w:rsidRDefault="00131C21" w:rsidP="00131C21">
      <w:pPr>
        <w:pStyle w:val="a3"/>
        <w:numPr>
          <w:ilvl w:val="0"/>
          <w:numId w:val="3"/>
        </w:numPr>
        <w:rPr>
          <w:lang w:val="ru-RU"/>
        </w:rPr>
      </w:pPr>
      <w:r w:rsidRPr="00F96BBA">
        <w:rPr>
          <w:lang w:val="ru-RU"/>
        </w:rPr>
        <w:t xml:space="preserve">Участие руководителя или представителя компании – </w:t>
      </w:r>
      <w:r w:rsidRPr="008546AE">
        <w:rPr>
          <w:b/>
          <w:lang w:val="ru-RU"/>
        </w:rPr>
        <w:t>Официального спонсора</w:t>
      </w:r>
      <w:r>
        <w:rPr>
          <w:lang w:val="ru-RU"/>
        </w:rPr>
        <w:t xml:space="preserve"> </w:t>
      </w:r>
      <w:r w:rsidRPr="00F96BBA">
        <w:rPr>
          <w:lang w:val="ru-RU"/>
        </w:rPr>
        <w:t>в ц</w:t>
      </w:r>
      <w:r>
        <w:rPr>
          <w:lang w:val="ru-RU"/>
        </w:rPr>
        <w:t xml:space="preserve">еремонии официального открытия </w:t>
      </w:r>
      <w:r w:rsidR="00BB6B83">
        <w:rPr>
          <w:lang w:val="ru-RU"/>
        </w:rPr>
        <w:t>Фестиваля</w:t>
      </w:r>
      <w:r w:rsidRPr="00F96BBA">
        <w:rPr>
          <w:lang w:val="ru-RU"/>
        </w:rPr>
        <w:t xml:space="preserve"> с приветственным словом.</w:t>
      </w:r>
      <w:r w:rsidR="00BB6B83">
        <w:rPr>
          <w:lang w:val="ru-RU"/>
        </w:rPr>
        <w:t xml:space="preserve"> </w:t>
      </w:r>
    </w:p>
    <w:p w:rsidR="00131C21" w:rsidRDefault="00131C21" w:rsidP="00131C21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Вручение диплома  </w:t>
      </w:r>
      <w:r w:rsidRPr="008546AE">
        <w:rPr>
          <w:b/>
          <w:lang w:val="ru-RU"/>
        </w:rPr>
        <w:t>Официального спонсора</w:t>
      </w:r>
      <w:r>
        <w:rPr>
          <w:lang w:val="ru-RU"/>
        </w:rPr>
        <w:t xml:space="preserve"> и благодарственного письма во время церемонии открытия </w:t>
      </w:r>
      <w:r w:rsidR="00BB6B83">
        <w:rPr>
          <w:lang w:val="ru-RU"/>
        </w:rPr>
        <w:t>Фестиваля</w:t>
      </w:r>
      <w:r>
        <w:rPr>
          <w:lang w:val="ru-RU"/>
        </w:rPr>
        <w:t>.</w:t>
      </w:r>
      <w:r w:rsidR="00BB6B83">
        <w:rPr>
          <w:lang w:val="ru-RU"/>
        </w:rPr>
        <w:t xml:space="preserve"> </w:t>
      </w:r>
    </w:p>
    <w:p w:rsidR="00131C21" w:rsidRDefault="00131C21" w:rsidP="00131C21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Возможность проведения в рамках </w:t>
      </w:r>
      <w:r w:rsidR="00392DCA">
        <w:rPr>
          <w:lang w:val="ru-RU"/>
        </w:rPr>
        <w:t>Фестиваля</w:t>
      </w:r>
      <w:r>
        <w:rPr>
          <w:lang w:val="ru-RU"/>
        </w:rPr>
        <w:t xml:space="preserve"> собственных специальных мероприятий (презентация, акция, прием, лекция, </w:t>
      </w:r>
      <w:r w:rsidR="00D8157B">
        <w:rPr>
          <w:lang w:val="ru-RU"/>
        </w:rPr>
        <w:t xml:space="preserve">розыгрыш, </w:t>
      </w:r>
      <w:r>
        <w:rPr>
          <w:lang w:val="ru-RU"/>
        </w:rPr>
        <w:t xml:space="preserve">распространение </w:t>
      </w:r>
      <w:proofErr w:type="spellStart"/>
      <w:r>
        <w:rPr>
          <w:lang w:val="ru-RU"/>
        </w:rPr>
        <w:t>брендированной</w:t>
      </w:r>
      <w:proofErr w:type="spellEnd"/>
      <w:r>
        <w:rPr>
          <w:lang w:val="ru-RU"/>
        </w:rPr>
        <w:t xml:space="preserve"> продукции).</w:t>
      </w:r>
    </w:p>
    <w:p w:rsidR="00131C21" w:rsidRDefault="00131C21" w:rsidP="00131C21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Участие </w:t>
      </w:r>
      <w:r w:rsidRPr="008546AE">
        <w:rPr>
          <w:b/>
          <w:lang w:val="ru-RU"/>
        </w:rPr>
        <w:t>Официального спонсора</w:t>
      </w:r>
      <w:r>
        <w:rPr>
          <w:b/>
          <w:lang w:val="ru-RU"/>
        </w:rPr>
        <w:t xml:space="preserve"> </w:t>
      </w:r>
      <w:r w:rsidRPr="00BF08E3">
        <w:rPr>
          <w:lang w:val="ru-RU"/>
        </w:rPr>
        <w:t>в профильной выставке</w:t>
      </w:r>
      <w:r w:rsidR="0081244C">
        <w:rPr>
          <w:lang w:val="ru-RU"/>
        </w:rPr>
        <w:t>-ярмарке с предоставлением места для экспозиции.</w:t>
      </w:r>
    </w:p>
    <w:p w:rsidR="007C2D84" w:rsidRDefault="00131C21" w:rsidP="00131C21">
      <w:pPr>
        <w:pStyle w:val="a3"/>
        <w:numPr>
          <w:ilvl w:val="0"/>
          <w:numId w:val="3"/>
        </w:numPr>
        <w:rPr>
          <w:lang w:val="ru-RU"/>
        </w:rPr>
      </w:pPr>
      <w:r w:rsidRPr="007C2D84">
        <w:rPr>
          <w:lang w:val="ru-RU"/>
        </w:rPr>
        <w:t xml:space="preserve">Вложение рекламной / сувенирной продукции в пакеты участников </w:t>
      </w:r>
      <w:r w:rsidR="00BB6B83" w:rsidRPr="007C2D84">
        <w:rPr>
          <w:lang w:val="ru-RU"/>
        </w:rPr>
        <w:t xml:space="preserve">семинаров </w:t>
      </w:r>
      <w:r w:rsidR="007C2D84">
        <w:rPr>
          <w:lang w:val="ru-RU"/>
        </w:rPr>
        <w:t>Фестиваля.</w:t>
      </w:r>
    </w:p>
    <w:p w:rsidR="00131C21" w:rsidRPr="007C2D84" w:rsidRDefault="00131C21" w:rsidP="00131C21">
      <w:pPr>
        <w:pStyle w:val="a3"/>
        <w:numPr>
          <w:ilvl w:val="0"/>
          <w:numId w:val="3"/>
        </w:numPr>
        <w:rPr>
          <w:lang w:val="ru-RU"/>
        </w:rPr>
      </w:pPr>
      <w:r w:rsidRPr="007C2D84">
        <w:rPr>
          <w:lang w:val="ru-RU"/>
        </w:rPr>
        <w:t xml:space="preserve">Размещение логотипа </w:t>
      </w:r>
      <w:r w:rsidRPr="007C2D84">
        <w:rPr>
          <w:b/>
          <w:lang w:val="ru-RU"/>
        </w:rPr>
        <w:t>Официального спонсора</w:t>
      </w:r>
      <w:r w:rsidRPr="007C2D84">
        <w:rPr>
          <w:lang w:val="ru-RU"/>
        </w:rPr>
        <w:t xml:space="preserve"> на печатной и баннерной продукции </w:t>
      </w:r>
      <w:r w:rsidR="00392DCA">
        <w:rPr>
          <w:lang w:val="ru-RU"/>
        </w:rPr>
        <w:t>Фестиваля</w:t>
      </w:r>
      <w:r w:rsidRPr="007C2D84">
        <w:rPr>
          <w:lang w:val="ru-RU"/>
        </w:rPr>
        <w:t>.</w:t>
      </w:r>
    </w:p>
    <w:p w:rsidR="00131C21" w:rsidRDefault="00131C21" w:rsidP="00131C21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Право использования титула спонсора в собственных рекламных и маркетинговых целях.</w:t>
      </w:r>
    </w:p>
    <w:p w:rsidR="00131C21" w:rsidRDefault="008546AE" w:rsidP="00131C21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Размещение баннера </w:t>
      </w:r>
      <w:r w:rsidRPr="008546AE">
        <w:rPr>
          <w:b/>
          <w:lang w:val="ru-RU"/>
        </w:rPr>
        <w:t>Официального спонсора</w:t>
      </w:r>
      <w:r>
        <w:rPr>
          <w:b/>
          <w:lang w:val="ru-RU"/>
        </w:rPr>
        <w:t xml:space="preserve"> </w:t>
      </w:r>
      <w:r w:rsidRPr="00E20C3A">
        <w:rPr>
          <w:lang w:val="ru-RU"/>
        </w:rPr>
        <w:t xml:space="preserve">на </w:t>
      </w:r>
      <w:r>
        <w:rPr>
          <w:lang w:val="ru-RU"/>
        </w:rPr>
        <w:t>главной странице</w:t>
      </w:r>
      <w:r w:rsidRPr="00E20C3A">
        <w:rPr>
          <w:lang w:val="ru-RU"/>
        </w:rPr>
        <w:t xml:space="preserve"> </w:t>
      </w:r>
      <w:r>
        <w:rPr>
          <w:lang w:val="ru-RU"/>
        </w:rPr>
        <w:t>официального сайта</w:t>
      </w:r>
      <w:r w:rsidRPr="00E20C3A">
        <w:rPr>
          <w:lang w:val="ru-RU"/>
        </w:rPr>
        <w:t xml:space="preserve"> </w:t>
      </w:r>
      <w:r w:rsidR="007C2D84">
        <w:rPr>
          <w:lang w:val="ru-RU"/>
        </w:rPr>
        <w:t>Фестиваля.</w:t>
      </w:r>
    </w:p>
    <w:p w:rsidR="008546AE" w:rsidRDefault="008546AE" w:rsidP="008546AE">
      <w:pPr>
        <w:pStyle w:val="a3"/>
        <w:numPr>
          <w:ilvl w:val="0"/>
          <w:numId w:val="3"/>
        </w:numPr>
        <w:rPr>
          <w:lang w:val="ru-RU"/>
        </w:rPr>
      </w:pPr>
      <w:r w:rsidRPr="008546AE">
        <w:rPr>
          <w:lang w:val="ru-RU"/>
        </w:rPr>
        <w:t xml:space="preserve">Упоминание </w:t>
      </w:r>
      <w:r>
        <w:rPr>
          <w:b/>
          <w:lang w:val="ru-RU"/>
        </w:rPr>
        <w:t>Офици</w:t>
      </w:r>
      <w:r w:rsidRPr="008546AE">
        <w:rPr>
          <w:b/>
          <w:lang w:val="ru-RU"/>
        </w:rPr>
        <w:t>ального спонсора</w:t>
      </w:r>
      <w:r w:rsidRPr="008546AE">
        <w:rPr>
          <w:lang w:val="ru-RU"/>
        </w:rPr>
        <w:t xml:space="preserve"> с указанием статуса в пресс-релизах.</w:t>
      </w:r>
    </w:p>
    <w:p w:rsidR="00F85C72" w:rsidRPr="00F85C72" w:rsidRDefault="00F85C72" w:rsidP="00F85C72">
      <w:pPr>
        <w:pStyle w:val="a3"/>
        <w:numPr>
          <w:ilvl w:val="0"/>
          <w:numId w:val="3"/>
        </w:numPr>
        <w:rPr>
          <w:lang w:val="ru-RU"/>
        </w:rPr>
      </w:pPr>
      <w:r w:rsidRPr="00F85C72">
        <w:rPr>
          <w:lang w:val="ru-RU"/>
        </w:rPr>
        <w:t xml:space="preserve">Возможность вручения </w:t>
      </w:r>
      <w:proofErr w:type="spellStart"/>
      <w:r w:rsidRPr="00F85C72">
        <w:rPr>
          <w:lang w:val="ru-RU"/>
        </w:rPr>
        <w:t>брендированных</w:t>
      </w:r>
      <w:proofErr w:type="spellEnd"/>
      <w:r w:rsidRPr="00F85C72">
        <w:rPr>
          <w:lang w:val="ru-RU"/>
        </w:rPr>
        <w:t xml:space="preserve"> подарков участникам и победителям профильных конкурсов фестиваля.</w:t>
      </w:r>
    </w:p>
    <w:p w:rsidR="00F85C72" w:rsidRPr="007F318F" w:rsidRDefault="00F85C72" w:rsidP="007F318F">
      <w:pPr>
        <w:pStyle w:val="a3"/>
        <w:numPr>
          <w:ilvl w:val="0"/>
          <w:numId w:val="3"/>
        </w:numPr>
        <w:rPr>
          <w:lang w:val="ru-RU"/>
        </w:rPr>
      </w:pPr>
      <w:r w:rsidRPr="00F85C72">
        <w:rPr>
          <w:lang w:val="ru-RU"/>
        </w:rPr>
        <w:t xml:space="preserve">Возможность учреждения собственного конкурса (розыгрыша, акции) с раскруткой в сетях фестиваля в течение </w:t>
      </w:r>
      <w:r>
        <w:rPr>
          <w:lang w:val="ru-RU"/>
        </w:rPr>
        <w:t>трех</w:t>
      </w:r>
      <w:r w:rsidRPr="00F85C72">
        <w:rPr>
          <w:lang w:val="ru-RU"/>
        </w:rPr>
        <w:t xml:space="preserve"> месяцев.</w:t>
      </w:r>
    </w:p>
    <w:p w:rsidR="008546AE" w:rsidRDefault="008546AE" w:rsidP="008546AE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Возможность участия 2 (двух представителей) </w:t>
      </w:r>
      <w:r w:rsidR="00FA6AC3">
        <w:rPr>
          <w:b/>
          <w:lang w:val="ru-RU"/>
        </w:rPr>
        <w:t>Официального</w:t>
      </w:r>
      <w:r w:rsidRPr="00E20C3A">
        <w:rPr>
          <w:b/>
          <w:lang w:val="ru-RU"/>
        </w:rPr>
        <w:t xml:space="preserve"> спонсора</w:t>
      </w:r>
      <w:r>
        <w:rPr>
          <w:b/>
          <w:lang w:val="ru-RU"/>
        </w:rPr>
        <w:t xml:space="preserve"> </w:t>
      </w:r>
      <w:r>
        <w:rPr>
          <w:lang w:val="ru-RU"/>
        </w:rPr>
        <w:t>в праздничном ужине по случаю открытия Конференции.</w:t>
      </w:r>
    </w:p>
    <w:p w:rsidR="008546AE" w:rsidRDefault="008546AE" w:rsidP="008546AE">
      <w:pPr>
        <w:pStyle w:val="a3"/>
        <w:ind w:left="360"/>
        <w:rPr>
          <w:lang w:val="ru-RU"/>
        </w:rPr>
      </w:pPr>
    </w:p>
    <w:p w:rsidR="008546AE" w:rsidRPr="008546AE" w:rsidRDefault="008546AE" w:rsidP="008546AE">
      <w:pPr>
        <w:pStyle w:val="a3"/>
        <w:numPr>
          <w:ilvl w:val="0"/>
          <w:numId w:val="2"/>
        </w:numPr>
        <w:rPr>
          <w:b/>
          <w:sz w:val="20"/>
          <w:szCs w:val="20"/>
          <w:lang w:val="ru-RU"/>
        </w:rPr>
      </w:pPr>
      <w:r w:rsidRPr="008546AE">
        <w:rPr>
          <w:b/>
          <w:sz w:val="20"/>
          <w:szCs w:val="20"/>
          <w:lang w:val="ru-RU"/>
        </w:rPr>
        <w:t xml:space="preserve">Содержание спонсорского пакета может быть скорректировано в соответствии с целями, задачами и индивидуальными потребностями компании-спонсора. Организаторы готовы обсудить специальные проекты в рамках спонсорства </w:t>
      </w:r>
      <w:r w:rsidR="007C2D84">
        <w:rPr>
          <w:b/>
          <w:sz w:val="20"/>
          <w:szCs w:val="20"/>
          <w:lang w:val="ru-RU"/>
        </w:rPr>
        <w:t>Фестиваля</w:t>
      </w:r>
      <w:r w:rsidRPr="008546AE">
        <w:rPr>
          <w:b/>
          <w:sz w:val="20"/>
          <w:szCs w:val="20"/>
          <w:lang w:val="ru-RU"/>
        </w:rPr>
        <w:t>.</w:t>
      </w:r>
    </w:p>
    <w:p w:rsidR="008546AE" w:rsidRPr="008546AE" w:rsidRDefault="008546AE" w:rsidP="008546AE">
      <w:pPr>
        <w:pStyle w:val="a3"/>
        <w:numPr>
          <w:ilvl w:val="0"/>
          <w:numId w:val="2"/>
        </w:numPr>
        <w:rPr>
          <w:b/>
          <w:sz w:val="20"/>
          <w:szCs w:val="20"/>
          <w:lang w:val="ru-RU"/>
        </w:rPr>
      </w:pPr>
      <w:r w:rsidRPr="008546AE">
        <w:rPr>
          <w:b/>
          <w:sz w:val="20"/>
          <w:szCs w:val="20"/>
          <w:lang w:val="ru-RU"/>
        </w:rPr>
        <w:t xml:space="preserve">Все материалы (фирменная символика, баннеры, макеты, постеры, логотипы, </w:t>
      </w:r>
      <w:proofErr w:type="spellStart"/>
      <w:r w:rsidRPr="008546AE">
        <w:rPr>
          <w:b/>
          <w:sz w:val="20"/>
          <w:szCs w:val="20"/>
          <w:lang w:val="ru-RU"/>
        </w:rPr>
        <w:t>брендированные</w:t>
      </w:r>
      <w:proofErr w:type="spellEnd"/>
      <w:r w:rsidRPr="008546AE">
        <w:rPr>
          <w:b/>
          <w:sz w:val="20"/>
          <w:szCs w:val="20"/>
          <w:lang w:val="ru-RU"/>
        </w:rPr>
        <w:t xml:space="preserve"> сувениры и др.), оборудование и персонал предоставляются спонсором.</w:t>
      </w:r>
    </w:p>
    <w:p w:rsidR="00131C21" w:rsidRDefault="00131C21" w:rsidP="000418E4">
      <w:pPr>
        <w:rPr>
          <w:b/>
          <w:bCs/>
          <w:u w:val="single"/>
          <w:lang w:val="ru-RU"/>
        </w:rPr>
      </w:pPr>
    </w:p>
    <w:p w:rsidR="00256946" w:rsidRDefault="008546AE" w:rsidP="008546AE">
      <w:pPr>
        <w:rPr>
          <w:b/>
          <w:bCs/>
          <w:u w:val="single"/>
          <w:lang w:val="ru-RU"/>
        </w:rPr>
      </w:pPr>
      <w:r w:rsidRPr="000418E4">
        <w:rPr>
          <w:b/>
          <w:bCs/>
          <w:u w:val="single"/>
          <w:lang w:val="ru-RU"/>
        </w:rPr>
        <w:t>ПАКЕТ</w:t>
      </w:r>
      <w:r w:rsidR="004F683E">
        <w:rPr>
          <w:b/>
          <w:bCs/>
          <w:u w:val="single"/>
          <w:lang w:val="ru-RU"/>
        </w:rPr>
        <w:t xml:space="preserve"> </w:t>
      </w:r>
      <w:r w:rsidR="007F318F" w:rsidRPr="007F318F">
        <w:rPr>
          <w:b/>
          <w:bCs/>
          <w:u w:val="single"/>
          <w:lang w:val="ru-RU"/>
        </w:rPr>
        <w:t>СПОНСОР</w:t>
      </w:r>
      <w:r w:rsidR="007F318F">
        <w:rPr>
          <w:b/>
          <w:bCs/>
          <w:u w:val="single"/>
          <w:lang w:val="ru-RU"/>
        </w:rPr>
        <w:t xml:space="preserve">А </w:t>
      </w:r>
      <w:r w:rsidR="007F318F" w:rsidRPr="007F318F">
        <w:rPr>
          <w:b/>
          <w:bCs/>
          <w:u w:val="single"/>
          <w:lang w:val="ru-RU"/>
        </w:rPr>
        <w:t xml:space="preserve">ПРОФИЛЬНОЙ ВЫСТАВКИ </w:t>
      </w:r>
      <w:r w:rsidR="0081244C">
        <w:rPr>
          <w:b/>
          <w:bCs/>
          <w:u w:val="single"/>
          <w:lang w:val="ru-RU"/>
        </w:rPr>
        <w:t>–</w:t>
      </w:r>
      <w:r w:rsidRPr="000418E4">
        <w:rPr>
          <w:b/>
          <w:bCs/>
          <w:u w:val="single"/>
          <w:lang w:val="ru-RU"/>
        </w:rPr>
        <w:t xml:space="preserve"> </w:t>
      </w:r>
      <w:r w:rsidR="0081244C">
        <w:rPr>
          <w:b/>
          <w:bCs/>
          <w:u w:val="single"/>
          <w:lang w:val="ru-RU"/>
        </w:rPr>
        <w:t>3 0</w:t>
      </w:r>
      <w:r w:rsidR="00130ABE">
        <w:rPr>
          <w:b/>
          <w:bCs/>
          <w:u w:val="single"/>
          <w:lang w:val="ru-RU"/>
        </w:rPr>
        <w:t>0</w:t>
      </w:r>
      <w:r>
        <w:rPr>
          <w:b/>
          <w:bCs/>
          <w:u w:val="single"/>
          <w:lang w:val="ru-RU"/>
        </w:rPr>
        <w:t>0</w:t>
      </w:r>
      <w:r w:rsidRPr="000418E4">
        <w:rPr>
          <w:b/>
          <w:bCs/>
          <w:u w:val="single"/>
          <w:lang w:val="ru-RU"/>
        </w:rPr>
        <w:t xml:space="preserve"> 000 </w:t>
      </w:r>
      <w:proofErr w:type="spellStart"/>
      <w:r w:rsidRPr="000418E4">
        <w:rPr>
          <w:b/>
          <w:bCs/>
          <w:u w:val="single"/>
          <w:lang w:val="ru-RU"/>
        </w:rPr>
        <w:t>тг</w:t>
      </w:r>
      <w:proofErr w:type="spellEnd"/>
      <w:r w:rsidRPr="000418E4">
        <w:rPr>
          <w:b/>
          <w:bCs/>
          <w:u w:val="single"/>
          <w:lang w:val="ru-RU"/>
        </w:rPr>
        <w:t>.</w:t>
      </w:r>
    </w:p>
    <w:p w:rsidR="008546AE" w:rsidRPr="00A36ED5" w:rsidRDefault="008546AE" w:rsidP="008546AE">
      <w:pPr>
        <w:pStyle w:val="a3"/>
        <w:numPr>
          <w:ilvl w:val="0"/>
          <w:numId w:val="4"/>
        </w:numPr>
        <w:rPr>
          <w:bCs/>
          <w:lang w:val="ru-RU"/>
        </w:rPr>
      </w:pPr>
      <w:r w:rsidRPr="008546AE">
        <w:rPr>
          <w:bCs/>
          <w:lang w:val="ru-RU"/>
        </w:rPr>
        <w:t>Предоставление статуса</w:t>
      </w:r>
      <w:r>
        <w:rPr>
          <w:bCs/>
          <w:lang w:val="ru-RU"/>
        </w:rPr>
        <w:t xml:space="preserve"> </w:t>
      </w:r>
      <w:r w:rsidRPr="00A36ED5">
        <w:rPr>
          <w:b/>
          <w:bCs/>
          <w:lang w:val="ru-RU"/>
        </w:rPr>
        <w:t>«</w:t>
      </w:r>
      <w:r w:rsidR="00A36ED5" w:rsidRPr="00A36ED5">
        <w:rPr>
          <w:b/>
          <w:bCs/>
          <w:lang w:val="ru-RU"/>
        </w:rPr>
        <w:t>Спонсор профильной выставки»</w:t>
      </w:r>
      <w:r w:rsidR="00FA6AC3">
        <w:rPr>
          <w:b/>
          <w:bCs/>
          <w:lang w:val="ru-RU"/>
        </w:rPr>
        <w:t>.</w:t>
      </w:r>
    </w:p>
    <w:p w:rsidR="00A36ED5" w:rsidRDefault="00A36ED5" w:rsidP="00A36ED5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Вложение рекламной / сувенирной продукции в пакеты участников </w:t>
      </w:r>
      <w:r w:rsidR="007C2D84">
        <w:rPr>
          <w:lang w:val="ru-RU"/>
        </w:rPr>
        <w:t>Фестиваля</w:t>
      </w:r>
      <w:r>
        <w:rPr>
          <w:lang w:val="ru-RU"/>
        </w:rPr>
        <w:t>.</w:t>
      </w:r>
    </w:p>
    <w:p w:rsidR="00A36ED5" w:rsidRDefault="00A36ED5" w:rsidP="00A36ED5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Участие </w:t>
      </w:r>
      <w:r w:rsidRPr="00A36ED5">
        <w:rPr>
          <w:b/>
          <w:bCs/>
          <w:lang w:val="ru-RU"/>
        </w:rPr>
        <w:t>Спонсор</w:t>
      </w:r>
      <w:r>
        <w:rPr>
          <w:b/>
          <w:bCs/>
          <w:lang w:val="ru-RU"/>
        </w:rPr>
        <w:t>а</w:t>
      </w:r>
      <w:r w:rsidRPr="00A36ED5">
        <w:rPr>
          <w:b/>
          <w:bCs/>
          <w:lang w:val="ru-RU"/>
        </w:rPr>
        <w:t xml:space="preserve"> профильной выставки</w:t>
      </w:r>
      <w:r w:rsidRPr="00BF08E3">
        <w:rPr>
          <w:lang w:val="ru-RU"/>
        </w:rPr>
        <w:t xml:space="preserve"> в профильной выставке</w:t>
      </w:r>
      <w:r w:rsidR="0081244C">
        <w:rPr>
          <w:lang w:val="ru-RU"/>
        </w:rPr>
        <w:t>-ярмарке.</w:t>
      </w:r>
    </w:p>
    <w:p w:rsidR="00A36ED5" w:rsidRDefault="00A36ED5" w:rsidP="008546AE">
      <w:pPr>
        <w:pStyle w:val="a3"/>
        <w:numPr>
          <w:ilvl w:val="0"/>
          <w:numId w:val="4"/>
        </w:numPr>
        <w:rPr>
          <w:bCs/>
          <w:lang w:val="ru-RU"/>
        </w:rPr>
      </w:pPr>
      <w:r>
        <w:rPr>
          <w:bCs/>
          <w:lang w:val="ru-RU"/>
        </w:rPr>
        <w:t xml:space="preserve">Размещение логотипа </w:t>
      </w:r>
      <w:r w:rsidRPr="00A36ED5">
        <w:rPr>
          <w:b/>
          <w:bCs/>
          <w:lang w:val="ru-RU"/>
        </w:rPr>
        <w:t>Спонсор</w:t>
      </w:r>
      <w:r>
        <w:rPr>
          <w:b/>
          <w:bCs/>
          <w:lang w:val="ru-RU"/>
        </w:rPr>
        <w:t>а</w:t>
      </w:r>
      <w:r w:rsidRPr="00A36ED5">
        <w:rPr>
          <w:b/>
          <w:bCs/>
          <w:lang w:val="ru-RU"/>
        </w:rPr>
        <w:t xml:space="preserve"> профильной выставки</w:t>
      </w:r>
      <w:r>
        <w:rPr>
          <w:b/>
          <w:bCs/>
          <w:lang w:val="ru-RU"/>
        </w:rPr>
        <w:t xml:space="preserve"> </w:t>
      </w:r>
      <w:r w:rsidRPr="00A36ED5">
        <w:rPr>
          <w:bCs/>
          <w:lang w:val="ru-RU"/>
        </w:rPr>
        <w:t xml:space="preserve">на общем баннере </w:t>
      </w:r>
      <w:r w:rsidR="007C2D84">
        <w:rPr>
          <w:bCs/>
          <w:lang w:val="ru-RU"/>
        </w:rPr>
        <w:t>Фестиваля</w:t>
      </w:r>
      <w:r w:rsidR="00FA6AC3">
        <w:rPr>
          <w:bCs/>
          <w:lang w:val="ru-RU"/>
        </w:rPr>
        <w:t>.</w:t>
      </w:r>
    </w:p>
    <w:p w:rsidR="00A36ED5" w:rsidRDefault="00A36ED5" w:rsidP="00A36ED5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Возможность проведения в рамках Конференции собственных специальных мероприятий (презентация, акция, прием, лекция, распространение </w:t>
      </w:r>
      <w:proofErr w:type="spellStart"/>
      <w:r>
        <w:rPr>
          <w:lang w:val="ru-RU"/>
        </w:rPr>
        <w:t>брендированной</w:t>
      </w:r>
      <w:proofErr w:type="spellEnd"/>
      <w:r>
        <w:rPr>
          <w:lang w:val="ru-RU"/>
        </w:rPr>
        <w:t xml:space="preserve"> продукции).</w:t>
      </w:r>
    </w:p>
    <w:p w:rsidR="00A36ED5" w:rsidRPr="00A36ED5" w:rsidRDefault="00A36ED5" w:rsidP="00A36ED5">
      <w:pPr>
        <w:pStyle w:val="a3"/>
        <w:numPr>
          <w:ilvl w:val="0"/>
          <w:numId w:val="4"/>
        </w:numPr>
        <w:rPr>
          <w:lang w:val="ru-RU"/>
        </w:rPr>
      </w:pPr>
      <w:r w:rsidRPr="008546AE">
        <w:rPr>
          <w:lang w:val="ru-RU"/>
        </w:rPr>
        <w:t xml:space="preserve">Упоминание </w:t>
      </w:r>
      <w:r w:rsidR="00256946" w:rsidRPr="00A36ED5">
        <w:rPr>
          <w:b/>
          <w:bCs/>
          <w:lang w:val="ru-RU"/>
        </w:rPr>
        <w:t>Спонсор</w:t>
      </w:r>
      <w:r w:rsidR="00256946">
        <w:rPr>
          <w:b/>
          <w:bCs/>
          <w:lang w:val="ru-RU"/>
        </w:rPr>
        <w:t>а</w:t>
      </w:r>
      <w:r w:rsidR="00256946" w:rsidRPr="00A36ED5">
        <w:rPr>
          <w:b/>
          <w:bCs/>
          <w:lang w:val="ru-RU"/>
        </w:rPr>
        <w:t xml:space="preserve"> профильной выставки</w:t>
      </w:r>
      <w:r w:rsidR="00256946">
        <w:rPr>
          <w:b/>
          <w:bCs/>
          <w:lang w:val="ru-RU"/>
        </w:rPr>
        <w:t xml:space="preserve"> </w:t>
      </w:r>
      <w:r w:rsidRPr="008546AE">
        <w:rPr>
          <w:lang w:val="ru-RU"/>
        </w:rPr>
        <w:t>с указанием статуса в пресс-релизах.</w:t>
      </w:r>
    </w:p>
    <w:p w:rsidR="00A36ED5" w:rsidRDefault="00A36ED5" w:rsidP="00A36ED5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Право использования титула спонсора в собственных рекламных и маркетинговых целях.</w:t>
      </w:r>
    </w:p>
    <w:p w:rsidR="00A36ED5" w:rsidRDefault="00A36ED5" w:rsidP="00A36ED5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Возможность участия 2 (двух представителей) </w:t>
      </w:r>
      <w:r w:rsidR="00FA6AC3" w:rsidRPr="00A36ED5">
        <w:rPr>
          <w:b/>
          <w:bCs/>
          <w:lang w:val="ru-RU"/>
        </w:rPr>
        <w:t>Спонсор</w:t>
      </w:r>
      <w:r w:rsidR="00FA6AC3">
        <w:rPr>
          <w:b/>
          <w:bCs/>
          <w:lang w:val="ru-RU"/>
        </w:rPr>
        <w:t>а</w:t>
      </w:r>
      <w:r w:rsidR="00FA6AC3" w:rsidRPr="00A36ED5">
        <w:rPr>
          <w:b/>
          <w:bCs/>
          <w:lang w:val="ru-RU"/>
        </w:rPr>
        <w:t xml:space="preserve"> профильной выставки</w:t>
      </w:r>
      <w:r w:rsidR="00FA6AC3">
        <w:rPr>
          <w:b/>
          <w:bCs/>
          <w:lang w:val="ru-RU"/>
        </w:rPr>
        <w:t xml:space="preserve"> </w:t>
      </w:r>
      <w:r>
        <w:rPr>
          <w:lang w:val="ru-RU"/>
        </w:rPr>
        <w:t xml:space="preserve">в праздничном ужине по случаю открытия </w:t>
      </w:r>
      <w:r w:rsidR="004F683E">
        <w:rPr>
          <w:lang w:val="ru-RU"/>
        </w:rPr>
        <w:t>Фестиваля</w:t>
      </w:r>
      <w:r>
        <w:rPr>
          <w:lang w:val="ru-RU"/>
        </w:rPr>
        <w:t>.</w:t>
      </w:r>
    </w:p>
    <w:p w:rsidR="000418E4" w:rsidRPr="00256946" w:rsidRDefault="00A36ED5" w:rsidP="00256946">
      <w:pPr>
        <w:pStyle w:val="a3"/>
        <w:numPr>
          <w:ilvl w:val="0"/>
          <w:numId w:val="4"/>
        </w:numPr>
        <w:rPr>
          <w:bCs/>
          <w:lang w:val="ru-RU"/>
        </w:rPr>
      </w:pPr>
      <w:r>
        <w:rPr>
          <w:lang w:val="ru-RU"/>
        </w:rPr>
        <w:t xml:space="preserve">Вручение диплома  </w:t>
      </w:r>
      <w:r w:rsidRPr="00A36ED5">
        <w:rPr>
          <w:b/>
          <w:bCs/>
          <w:lang w:val="ru-RU"/>
        </w:rPr>
        <w:t>Спонсор</w:t>
      </w:r>
      <w:r>
        <w:rPr>
          <w:b/>
          <w:bCs/>
          <w:lang w:val="ru-RU"/>
        </w:rPr>
        <w:t>а</w:t>
      </w:r>
      <w:r w:rsidRPr="00A36ED5">
        <w:rPr>
          <w:b/>
          <w:bCs/>
          <w:lang w:val="ru-RU"/>
        </w:rPr>
        <w:t xml:space="preserve"> профильной выставки</w:t>
      </w:r>
      <w:r w:rsidR="00FA6AC3">
        <w:rPr>
          <w:b/>
          <w:bCs/>
          <w:lang w:val="ru-RU"/>
        </w:rPr>
        <w:t>.</w:t>
      </w:r>
    </w:p>
    <w:sectPr w:rsidR="000418E4" w:rsidRPr="0025694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9714D"/>
    <w:multiLevelType w:val="hybridMultilevel"/>
    <w:tmpl w:val="3796E1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804B75"/>
    <w:multiLevelType w:val="hybridMultilevel"/>
    <w:tmpl w:val="EF8C58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035926"/>
    <w:multiLevelType w:val="hybridMultilevel"/>
    <w:tmpl w:val="F1D2A8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F720F9"/>
    <w:multiLevelType w:val="hybridMultilevel"/>
    <w:tmpl w:val="5DC81F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50"/>
    <w:rsid w:val="00040AC2"/>
    <w:rsid w:val="000418E4"/>
    <w:rsid w:val="00130ABE"/>
    <w:rsid w:val="00131C21"/>
    <w:rsid w:val="00256383"/>
    <w:rsid w:val="00256816"/>
    <w:rsid w:val="00256946"/>
    <w:rsid w:val="003359C7"/>
    <w:rsid w:val="00392DCA"/>
    <w:rsid w:val="00453C35"/>
    <w:rsid w:val="004D7337"/>
    <w:rsid w:val="004F683E"/>
    <w:rsid w:val="00536B50"/>
    <w:rsid w:val="005F6473"/>
    <w:rsid w:val="00655135"/>
    <w:rsid w:val="007771EA"/>
    <w:rsid w:val="007C2D84"/>
    <w:rsid w:val="007F318F"/>
    <w:rsid w:val="0081244C"/>
    <w:rsid w:val="008546AE"/>
    <w:rsid w:val="008E7ED8"/>
    <w:rsid w:val="009F551C"/>
    <w:rsid w:val="00A04F6F"/>
    <w:rsid w:val="00A17C79"/>
    <w:rsid w:val="00A36ED5"/>
    <w:rsid w:val="00BB6B83"/>
    <w:rsid w:val="00BF08E3"/>
    <w:rsid w:val="00C521CD"/>
    <w:rsid w:val="00D2586E"/>
    <w:rsid w:val="00D8157B"/>
    <w:rsid w:val="00DB52D6"/>
    <w:rsid w:val="00E20C3A"/>
    <w:rsid w:val="00F13FD2"/>
    <w:rsid w:val="00F85C72"/>
    <w:rsid w:val="00F96BBA"/>
    <w:rsid w:val="00FA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954FC-358F-46CE-A49D-552FC225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2024-05-20T10:58:00Z</cp:lastPrinted>
  <dcterms:created xsi:type="dcterms:W3CDTF">2021-11-30T15:23:00Z</dcterms:created>
  <dcterms:modified xsi:type="dcterms:W3CDTF">2024-05-20T10:59:00Z</dcterms:modified>
</cp:coreProperties>
</file>